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63" w:rsidRPr="00777063" w:rsidRDefault="00777063" w:rsidP="00777063">
      <w:p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b/>
          <w:bCs/>
          <w:sz w:val="24"/>
          <w:szCs w:val="24"/>
          <w:lang w:eastAsia="en-IE"/>
        </w:rPr>
        <w:t>Leinster Amateur Inter-Provincial Team Selection</w:t>
      </w:r>
    </w:p>
    <w:p w:rsidR="00777063" w:rsidRPr="00777063" w:rsidRDefault="00777063" w:rsidP="00777063">
      <w:pPr>
        <w:spacing w:before="100" w:beforeAutospacing="1" w:after="100" w:afterAutospacing="1" w:line="240" w:lineRule="auto"/>
        <w:jc w:val="both"/>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The </w:t>
      </w:r>
      <w:r w:rsidRPr="00777063">
        <w:rPr>
          <w:rFonts w:ascii="Times New Roman" w:eastAsia="Times New Roman" w:hAnsi="Times New Roman" w:cs="Times New Roman"/>
          <w:i/>
          <w:iCs/>
          <w:sz w:val="24"/>
          <w:szCs w:val="24"/>
          <w:lang w:eastAsia="en-IE"/>
        </w:rPr>
        <w:t>‘Leinster Amateur Tour 2025’</w:t>
      </w:r>
      <w:r w:rsidRPr="00777063">
        <w:rPr>
          <w:rFonts w:ascii="Times New Roman" w:eastAsia="Times New Roman" w:hAnsi="Times New Roman" w:cs="Times New Roman"/>
          <w:sz w:val="24"/>
          <w:szCs w:val="24"/>
          <w:lang w:eastAsia="en-IE"/>
        </w:rPr>
        <w:t xml:space="preserve"> will be replaced by the </w:t>
      </w:r>
      <w:r w:rsidRPr="00777063">
        <w:rPr>
          <w:rFonts w:ascii="Times New Roman" w:eastAsia="Times New Roman" w:hAnsi="Times New Roman" w:cs="Times New Roman"/>
          <w:i/>
          <w:iCs/>
          <w:sz w:val="24"/>
          <w:szCs w:val="24"/>
          <w:lang w:eastAsia="en-IE"/>
        </w:rPr>
        <w:t>‘Leinster Amateur Inter-Provincial Team Selection’</w:t>
      </w:r>
      <w:r w:rsidRPr="00777063">
        <w:rPr>
          <w:rFonts w:ascii="Times New Roman" w:eastAsia="Times New Roman" w:hAnsi="Times New Roman" w:cs="Times New Roman"/>
          <w:sz w:val="24"/>
          <w:szCs w:val="24"/>
          <w:lang w:eastAsia="en-IE"/>
        </w:rPr>
        <w:t>, which will consist of</w:t>
      </w:r>
      <w:bookmarkStart w:id="0" w:name="_GoBack"/>
      <w:bookmarkEnd w:id="0"/>
      <w:r w:rsidRPr="00777063">
        <w:rPr>
          <w:rFonts w:ascii="Times New Roman" w:eastAsia="Times New Roman" w:hAnsi="Times New Roman" w:cs="Times New Roman"/>
          <w:sz w:val="24"/>
          <w:szCs w:val="24"/>
          <w:lang w:eastAsia="en-IE"/>
        </w:rPr>
        <w:t xml:space="preserve"> a series of legs throughout the Leinster region during the coming months, culminating in the top two ‘A’ riders and top two ‘AA’ riders registered in the Leinster region representing Leinster in the Amateur Inter-Provincial Team Final on the weekend of September 12th and 13th at the National Sports Member and Amateur Championships, to be held at Mullingar Equestrian Centre.</w:t>
      </w:r>
    </w:p>
    <w:p w:rsidR="00777063" w:rsidRPr="00777063" w:rsidRDefault="00777063" w:rsidP="00777063">
      <w:p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b/>
          <w:bCs/>
          <w:sz w:val="24"/>
          <w:szCs w:val="24"/>
          <w:lang w:eastAsia="en-IE"/>
        </w:rPr>
        <w:t>Venues and Dates</w:t>
      </w:r>
      <w:r w:rsidRPr="00777063">
        <w:rPr>
          <w:rFonts w:ascii="Times New Roman" w:eastAsia="Times New Roman" w:hAnsi="Times New Roman" w:cs="Times New Roman"/>
          <w:sz w:val="24"/>
          <w:szCs w:val="24"/>
          <w:lang w:eastAsia="en-IE"/>
        </w:rPr>
        <w:t xml:space="preserve"> (may be subject to change):</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Emerald Equestrian: 29th of March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Mullingar Equestrian: TBC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Ingrid Kane Memorial (</w:t>
      </w:r>
      <w:proofErr w:type="spellStart"/>
      <w:r w:rsidRPr="00777063">
        <w:rPr>
          <w:rFonts w:ascii="Times New Roman" w:eastAsia="Times New Roman" w:hAnsi="Times New Roman" w:cs="Times New Roman"/>
          <w:sz w:val="24"/>
          <w:szCs w:val="24"/>
          <w:lang w:eastAsia="en-IE"/>
        </w:rPr>
        <w:t>Barnadown</w:t>
      </w:r>
      <w:proofErr w:type="spellEnd"/>
      <w:r w:rsidRPr="00777063">
        <w:rPr>
          <w:rFonts w:ascii="Times New Roman" w:eastAsia="Times New Roman" w:hAnsi="Times New Roman" w:cs="Times New Roman"/>
          <w:sz w:val="24"/>
          <w:szCs w:val="24"/>
          <w:lang w:eastAsia="en-IE"/>
        </w:rPr>
        <w:t xml:space="preserve">): 11th of April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777063">
        <w:rPr>
          <w:rFonts w:ascii="Times New Roman" w:eastAsia="Times New Roman" w:hAnsi="Times New Roman" w:cs="Times New Roman"/>
          <w:sz w:val="24"/>
          <w:szCs w:val="24"/>
          <w:lang w:eastAsia="en-IE"/>
        </w:rPr>
        <w:t>Edgeworthstown</w:t>
      </w:r>
      <w:proofErr w:type="spellEnd"/>
      <w:r w:rsidRPr="00777063">
        <w:rPr>
          <w:rFonts w:ascii="Times New Roman" w:eastAsia="Times New Roman" w:hAnsi="Times New Roman" w:cs="Times New Roman"/>
          <w:sz w:val="24"/>
          <w:szCs w:val="24"/>
          <w:lang w:eastAsia="en-IE"/>
        </w:rPr>
        <w:t xml:space="preserve">: 17th of May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Emerald: 13th of June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777063">
        <w:rPr>
          <w:rFonts w:ascii="Times New Roman" w:eastAsia="Times New Roman" w:hAnsi="Times New Roman" w:cs="Times New Roman"/>
          <w:sz w:val="24"/>
          <w:szCs w:val="24"/>
          <w:lang w:eastAsia="en-IE"/>
        </w:rPr>
        <w:t>Ballivor</w:t>
      </w:r>
      <w:proofErr w:type="spellEnd"/>
      <w:r w:rsidRPr="00777063">
        <w:rPr>
          <w:rFonts w:ascii="Times New Roman" w:eastAsia="Times New Roman" w:hAnsi="Times New Roman" w:cs="Times New Roman"/>
          <w:sz w:val="24"/>
          <w:szCs w:val="24"/>
          <w:lang w:eastAsia="en-IE"/>
        </w:rPr>
        <w:t xml:space="preserve">: 14th of June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777063">
        <w:rPr>
          <w:rFonts w:ascii="Times New Roman" w:eastAsia="Times New Roman" w:hAnsi="Times New Roman" w:cs="Times New Roman"/>
          <w:sz w:val="24"/>
          <w:szCs w:val="24"/>
          <w:lang w:eastAsia="en-IE"/>
        </w:rPr>
        <w:t>Ballyfoyle</w:t>
      </w:r>
      <w:proofErr w:type="spellEnd"/>
      <w:r w:rsidRPr="00777063">
        <w:rPr>
          <w:rFonts w:ascii="Times New Roman" w:eastAsia="Times New Roman" w:hAnsi="Times New Roman" w:cs="Times New Roman"/>
          <w:sz w:val="24"/>
          <w:szCs w:val="24"/>
          <w:lang w:eastAsia="en-IE"/>
        </w:rPr>
        <w:t xml:space="preserve">: 28th of June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Jumping in the Village: 5th of July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proofErr w:type="spellStart"/>
      <w:r w:rsidRPr="00777063">
        <w:rPr>
          <w:rFonts w:ascii="Times New Roman" w:eastAsia="Times New Roman" w:hAnsi="Times New Roman" w:cs="Times New Roman"/>
          <w:sz w:val="24"/>
          <w:szCs w:val="24"/>
          <w:lang w:eastAsia="en-IE"/>
        </w:rPr>
        <w:t>Inistioge</w:t>
      </w:r>
      <w:proofErr w:type="spellEnd"/>
      <w:r w:rsidRPr="00777063">
        <w:rPr>
          <w:rFonts w:ascii="Times New Roman" w:eastAsia="Times New Roman" w:hAnsi="Times New Roman" w:cs="Times New Roman"/>
          <w:sz w:val="24"/>
          <w:szCs w:val="24"/>
          <w:lang w:eastAsia="en-IE"/>
        </w:rPr>
        <w:t xml:space="preserve">: 11th of July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Westmeath </w:t>
      </w:r>
      <w:proofErr w:type="spellStart"/>
      <w:r w:rsidRPr="00777063">
        <w:rPr>
          <w:rFonts w:ascii="Times New Roman" w:eastAsia="Times New Roman" w:hAnsi="Times New Roman" w:cs="Times New Roman"/>
          <w:sz w:val="24"/>
          <w:szCs w:val="24"/>
          <w:lang w:eastAsia="en-IE"/>
        </w:rPr>
        <w:t>Agri</w:t>
      </w:r>
      <w:proofErr w:type="spellEnd"/>
      <w:r w:rsidRPr="00777063">
        <w:rPr>
          <w:rFonts w:ascii="Times New Roman" w:eastAsia="Times New Roman" w:hAnsi="Times New Roman" w:cs="Times New Roman"/>
          <w:sz w:val="24"/>
          <w:szCs w:val="24"/>
          <w:lang w:eastAsia="en-IE"/>
        </w:rPr>
        <w:t xml:space="preserve">: 12th of July </w:t>
      </w:r>
    </w:p>
    <w:p w:rsidR="00777063" w:rsidRPr="00777063" w:rsidRDefault="00777063" w:rsidP="007770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Tattersalls: 25th/26th of July </w:t>
      </w:r>
    </w:p>
    <w:p w:rsidR="00777063" w:rsidRPr="00777063" w:rsidRDefault="00777063" w:rsidP="00777063">
      <w:pPr>
        <w:spacing w:before="100" w:beforeAutospacing="1" w:after="100" w:afterAutospacing="1" w:line="240" w:lineRule="auto"/>
        <w:jc w:val="both"/>
        <w:rPr>
          <w:rFonts w:ascii="Times New Roman" w:eastAsia="Times New Roman" w:hAnsi="Times New Roman" w:cs="Times New Roman"/>
          <w:sz w:val="24"/>
          <w:szCs w:val="24"/>
          <w:lang w:eastAsia="en-IE"/>
        </w:rPr>
      </w:pPr>
      <w:r w:rsidRPr="00777063">
        <w:rPr>
          <w:rFonts w:ascii="Times New Roman" w:eastAsia="Times New Roman" w:hAnsi="Times New Roman" w:cs="Times New Roman"/>
          <w:b/>
          <w:bCs/>
          <w:sz w:val="24"/>
          <w:szCs w:val="24"/>
          <w:lang w:eastAsia="en-IE"/>
        </w:rPr>
        <w:t>Rules and Eligibility for the Final:</w:t>
      </w:r>
    </w:p>
    <w:p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Points will be awarded as follows at all legs, and the league table points will be based on the horse/rider combination:</w:t>
      </w:r>
      <w:r w:rsidRPr="00777063">
        <w:rPr>
          <w:rFonts w:ascii="Times New Roman" w:eastAsia="Times New Roman" w:hAnsi="Times New Roman" w:cs="Times New Roman"/>
          <w:sz w:val="24"/>
          <w:szCs w:val="24"/>
          <w:lang w:eastAsia="en-IE"/>
        </w:rPr>
        <w:br/>
        <w:t xml:space="preserve">1st = 6, 2nd = 5, 3rd = 4, 4th = 3, 5th = 2, 6th = 1 </w:t>
      </w:r>
    </w:p>
    <w:p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A horse/rider combination </w:t>
      </w:r>
      <w:proofErr w:type="gramStart"/>
      <w:r w:rsidRPr="00777063">
        <w:rPr>
          <w:rFonts w:ascii="Times New Roman" w:eastAsia="Times New Roman" w:hAnsi="Times New Roman" w:cs="Times New Roman"/>
          <w:sz w:val="24"/>
          <w:szCs w:val="24"/>
          <w:lang w:eastAsia="en-IE"/>
        </w:rPr>
        <w:t>is only allowed</w:t>
      </w:r>
      <w:proofErr w:type="gramEnd"/>
      <w:r w:rsidRPr="00777063">
        <w:rPr>
          <w:rFonts w:ascii="Times New Roman" w:eastAsia="Times New Roman" w:hAnsi="Times New Roman" w:cs="Times New Roman"/>
          <w:sz w:val="24"/>
          <w:szCs w:val="24"/>
          <w:lang w:eastAsia="en-IE"/>
        </w:rPr>
        <w:t xml:space="preserve"> to accumulate points at one show on any one day. </w:t>
      </w:r>
    </w:p>
    <w:p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Updates </w:t>
      </w:r>
      <w:proofErr w:type="gramStart"/>
      <w:r w:rsidRPr="00777063">
        <w:rPr>
          <w:rFonts w:ascii="Times New Roman" w:eastAsia="Times New Roman" w:hAnsi="Times New Roman" w:cs="Times New Roman"/>
          <w:sz w:val="24"/>
          <w:szCs w:val="24"/>
          <w:lang w:eastAsia="en-IE"/>
        </w:rPr>
        <w:t>will be provided</w:t>
      </w:r>
      <w:proofErr w:type="gramEnd"/>
      <w:r w:rsidRPr="00777063">
        <w:rPr>
          <w:rFonts w:ascii="Times New Roman" w:eastAsia="Times New Roman" w:hAnsi="Times New Roman" w:cs="Times New Roman"/>
          <w:sz w:val="24"/>
          <w:szCs w:val="24"/>
          <w:lang w:eastAsia="en-IE"/>
        </w:rPr>
        <w:t xml:space="preserve"> on the Leinster Region SJI Amateur page (#</w:t>
      </w:r>
      <w:proofErr w:type="spellStart"/>
      <w:r w:rsidRPr="00777063">
        <w:rPr>
          <w:rFonts w:ascii="Times New Roman" w:eastAsia="Times New Roman" w:hAnsi="Times New Roman" w:cs="Times New Roman"/>
          <w:sz w:val="24"/>
          <w:szCs w:val="24"/>
          <w:lang w:eastAsia="en-IE"/>
        </w:rPr>
        <w:t>leinsterregionsji</w:t>
      </w:r>
      <w:proofErr w:type="spellEnd"/>
      <w:r w:rsidRPr="00777063">
        <w:rPr>
          <w:rFonts w:ascii="Times New Roman" w:eastAsia="Times New Roman" w:hAnsi="Times New Roman" w:cs="Times New Roman"/>
          <w:sz w:val="24"/>
          <w:szCs w:val="24"/>
          <w:lang w:eastAsia="en-IE"/>
        </w:rPr>
        <w:t xml:space="preserve">). </w:t>
      </w:r>
    </w:p>
    <w:p w:rsidR="00777063" w:rsidRPr="00777063" w:rsidRDefault="00777063" w:rsidP="007770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777063">
        <w:rPr>
          <w:rFonts w:ascii="Times New Roman" w:eastAsia="Times New Roman" w:hAnsi="Times New Roman" w:cs="Times New Roman"/>
          <w:sz w:val="24"/>
          <w:szCs w:val="24"/>
          <w:lang w:eastAsia="en-IE"/>
        </w:rPr>
        <w:t xml:space="preserve">Please note that it is the responsibility of the rider to keep a record of their points. Any queries in relation to points </w:t>
      </w:r>
      <w:proofErr w:type="gramStart"/>
      <w:r w:rsidRPr="00777063">
        <w:rPr>
          <w:rFonts w:ascii="Times New Roman" w:eastAsia="Times New Roman" w:hAnsi="Times New Roman" w:cs="Times New Roman"/>
          <w:sz w:val="24"/>
          <w:szCs w:val="24"/>
          <w:lang w:eastAsia="en-IE"/>
        </w:rPr>
        <w:t>must be dealt with</w:t>
      </w:r>
      <w:proofErr w:type="gramEnd"/>
      <w:r w:rsidRPr="00777063">
        <w:rPr>
          <w:rFonts w:ascii="Times New Roman" w:eastAsia="Times New Roman" w:hAnsi="Times New Roman" w:cs="Times New Roman"/>
          <w:sz w:val="24"/>
          <w:szCs w:val="24"/>
          <w:lang w:eastAsia="en-IE"/>
        </w:rPr>
        <w:t xml:space="preserve"> by email to mcdermottaileen@hotmail.com before the final leg.</w:t>
      </w:r>
    </w:p>
    <w:p w:rsidR="001C61DC" w:rsidRPr="00777063" w:rsidRDefault="001C61DC" w:rsidP="00777063"/>
    <w:sectPr w:rsidR="001C61DC" w:rsidRPr="00777063" w:rsidSect="008F225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285" w:rsidRDefault="00E96285" w:rsidP="000E65B1">
      <w:pPr>
        <w:spacing w:after="0" w:line="240" w:lineRule="auto"/>
      </w:pPr>
      <w:r>
        <w:separator/>
      </w:r>
    </w:p>
  </w:endnote>
  <w:endnote w:type="continuationSeparator" w:id="0">
    <w:p w:rsidR="00E96285" w:rsidRDefault="00E96285" w:rsidP="000E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D0" w:rsidRDefault="00D47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D0" w:rsidRDefault="00D47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D0" w:rsidRDefault="00D47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285" w:rsidRDefault="00E96285" w:rsidP="000E65B1">
      <w:pPr>
        <w:spacing w:after="0" w:line="240" w:lineRule="auto"/>
      </w:pPr>
      <w:r>
        <w:separator/>
      </w:r>
    </w:p>
  </w:footnote>
  <w:footnote w:type="continuationSeparator" w:id="0">
    <w:p w:rsidR="00E96285" w:rsidRDefault="00E96285" w:rsidP="000E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B1" w:rsidRDefault="000E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B1" w:rsidRDefault="000E6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B1" w:rsidRDefault="000E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3F18"/>
    <w:multiLevelType w:val="multilevel"/>
    <w:tmpl w:val="686A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B4534"/>
    <w:multiLevelType w:val="multilevel"/>
    <w:tmpl w:val="447C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7CB4"/>
    <w:multiLevelType w:val="hybridMultilevel"/>
    <w:tmpl w:val="3F84F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B42BC3"/>
    <w:multiLevelType w:val="multilevel"/>
    <w:tmpl w:val="42DA3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27"/>
    <w:rsid w:val="00011635"/>
    <w:rsid w:val="000B6D27"/>
    <w:rsid w:val="000E4969"/>
    <w:rsid w:val="000E65B1"/>
    <w:rsid w:val="001B7324"/>
    <w:rsid w:val="001C61DC"/>
    <w:rsid w:val="002E4589"/>
    <w:rsid w:val="002F711D"/>
    <w:rsid w:val="003B2104"/>
    <w:rsid w:val="003E20CC"/>
    <w:rsid w:val="003E3740"/>
    <w:rsid w:val="003F204F"/>
    <w:rsid w:val="003F37BF"/>
    <w:rsid w:val="004C48E9"/>
    <w:rsid w:val="00554AF5"/>
    <w:rsid w:val="005C3A9C"/>
    <w:rsid w:val="005C6C4B"/>
    <w:rsid w:val="005D53E1"/>
    <w:rsid w:val="005E2908"/>
    <w:rsid w:val="005F2327"/>
    <w:rsid w:val="00610C4D"/>
    <w:rsid w:val="0061271C"/>
    <w:rsid w:val="00682485"/>
    <w:rsid w:val="00766780"/>
    <w:rsid w:val="00777063"/>
    <w:rsid w:val="007D2642"/>
    <w:rsid w:val="00845E3C"/>
    <w:rsid w:val="008A349D"/>
    <w:rsid w:val="008F2252"/>
    <w:rsid w:val="00902102"/>
    <w:rsid w:val="00967415"/>
    <w:rsid w:val="009C4903"/>
    <w:rsid w:val="00A21E65"/>
    <w:rsid w:val="00AA3057"/>
    <w:rsid w:val="00B51A9C"/>
    <w:rsid w:val="00C96146"/>
    <w:rsid w:val="00CB382D"/>
    <w:rsid w:val="00CC5304"/>
    <w:rsid w:val="00D475D0"/>
    <w:rsid w:val="00E10C71"/>
    <w:rsid w:val="00E126D0"/>
    <w:rsid w:val="00E7791D"/>
    <w:rsid w:val="00E8593B"/>
    <w:rsid w:val="00E96285"/>
    <w:rsid w:val="00EA67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8C30C"/>
  <w15:chartTrackingRefBased/>
  <w15:docId w15:val="{04F57A6B-4ED8-4BCC-BEE2-F3E0203F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589"/>
    <w:rPr>
      <w:strike w:val="0"/>
      <w:dstrike w:val="0"/>
      <w:color w:val="A4B20D"/>
      <w:u w:val="none"/>
      <w:effect w:val="none"/>
      <w:bdr w:val="none" w:sz="0" w:space="0" w:color="auto" w:frame="1"/>
      <w:shd w:val="clear" w:color="auto" w:fill="auto"/>
    </w:rPr>
  </w:style>
  <w:style w:type="character" w:styleId="Strong">
    <w:name w:val="Strong"/>
    <w:basedOn w:val="DefaultParagraphFont"/>
    <w:uiPriority w:val="22"/>
    <w:qFormat/>
    <w:rsid w:val="002E4589"/>
    <w:rPr>
      <w:b/>
      <w:bCs/>
    </w:rPr>
  </w:style>
  <w:style w:type="paragraph" w:styleId="NormalWeb">
    <w:name w:val="Normal (Web)"/>
    <w:basedOn w:val="Normal"/>
    <w:uiPriority w:val="99"/>
    <w:semiHidden/>
    <w:unhideWhenUsed/>
    <w:rsid w:val="002E4589"/>
    <w:pPr>
      <w:spacing w:after="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AA3057"/>
    <w:pPr>
      <w:ind w:left="720"/>
      <w:contextualSpacing/>
    </w:pPr>
  </w:style>
  <w:style w:type="paragraph" w:styleId="Header">
    <w:name w:val="header"/>
    <w:basedOn w:val="Normal"/>
    <w:link w:val="HeaderChar"/>
    <w:uiPriority w:val="99"/>
    <w:unhideWhenUsed/>
    <w:rsid w:val="000E6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B1"/>
  </w:style>
  <w:style w:type="paragraph" w:styleId="Footer">
    <w:name w:val="footer"/>
    <w:basedOn w:val="Normal"/>
    <w:link w:val="FooterChar"/>
    <w:uiPriority w:val="99"/>
    <w:unhideWhenUsed/>
    <w:rsid w:val="000E6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042475">
      <w:bodyDiv w:val="1"/>
      <w:marLeft w:val="0"/>
      <w:marRight w:val="0"/>
      <w:marTop w:val="0"/>
      <w:marBottom w:val="0"/>
      <w:divBdr>
        <w:top w:val="none" w:sz="0" w:space="0" w:color="auto"/>
        <w:left w:val="none" w:sz="0" w:space="0" w:color="auto"/>
        <w:bottom w:val="none" w:sz="0" w:space="0" w:color="auto"/>
        <w:right w:val="none" w:sz="0" w:space="0" w:color="auto"/>
      </w:divBdr>
    </w:div>
    <w:div w:id="1808232646">
      <w:bodyDiv w:val="1"/>
      <w:marLeft w:val="0"/>
      <w:marRight w:val="0"/>
      <w:marTop w:val="0"/>
      <w:marBottom w:val="0"/>
      <w:divBdr>
        <w:top w:val="none" w:sz="0" w:space="0" w:color="auto"/>
        <w:left w:val="none" w:sz="0" w:space="0" w:color="auto"/>
        <w:bottom w:val="none" w:sz="0" w:space="0" w:color="auto"/>
        <w:right w:val="none" w:sz="0" w:space="0" w:color="auto"/>
      </w:divBdr>
      <w:divsChild>
        <w:div w:id="1897665497">
          <w:marLeft w:val="0"/>
          <w:marRight w:val="0"/>
          <w:marTop w:val="0"/>
          <w:marBottom w:val="0"/>
          <w:divBdr>
            <w:top w:val="none" w:sz="0" w:space="0" w:color="auto"/>
            <w:left w:val="none" w:sz="0" w:space="0" w:color="auto"/>
            <w:bottom w:val="none" w:sz="0" w:space="0" w:color="auto"/>
            <w:right w:val="none" w:sz="0" w:space="0" w:color="auto"/>
          </w:divBdr>
          <w:divsChild>
            <w:div w:id="1001201195">
              <w:marLeft w:val="0"/>
              <w:marRight w:val="0"/>
              <w:marTop w:val="0"/>
              <w:marBottom w:val="0"/>
              <w:divBdr>
                <w:top w:val="none" w:sz="0" w:space="0" w:color="auto"/>
                <w:left w:val="none" w:sz="0" w:space="0" w:color="auto"/>
                <w:bottom w:val="none" w:sz="0" w:space="0" w:color="auto"/>
                <w:right w:val="none" w:sz="0" w:space="0" w:color="auto"/>
              </w:divBdr>
              <w:divsChild>
                <w:div w:id="1672291052">
                  <w:marLeft w:val="0"/>
                  <w:marRight w:val="0"/>
                  <w:marTop w:val="0"/>
                  <w:marBottom w:val="0"/>
                  <w:divBdr>
                    <w:top w:val="none" w:sz="0" w:space="0" w:color="auto"/>
                    <w:left w:val="none" w:sz="0" w:space="0" w:color="auto"/>
                    <w:bottom w:val="none" w:sz="0" w:space="0" w:color="auto"/>
                    <w:right w:val="none" w:sz="0" w:space="0" w:color="auto"/>
                  </w:divBdr>
                  <w:divsChild>
                    <w:div w:id="251208145">
                      <w:marLeft w:val="0"/>
                      <w:marRight w:val="0"/>
                      <w:marTop w:val="0"/>
                      <w:marBottom w:val="0"/>
                      <w:divBdr>
                        <w:top w:val="none" w:sz="0" w:space="0" w:color="auto"/>
                        <w:left w:val="none" w:sz="0" w:space="0" w:color="auto"/>
                        <w:bottom w:val="none" w:sz="0" w:space="0" w:color="auto"/>
                        <w:right w:val="none" w:sz="0" w:space="0" w:color="auto"/>
                      </w:divBdr>
                      <w:divsChild>
                        <w:div w:id="1023746571">
                          <w:marLeft w:val="0"/>
                          <w:marRight w:val="0"/>
                          <w:marTop w:val="0"/>
                          <w:marBottom w:val="0"/>
                          <w:divBdr>
                            <w:top w:val="none" w:sz="0" w:space="0" w:color="auto"/>
                            <w:left w:val="none" w:sz="0" w:space="0" w:color="auto"/>
                            <w:bottom w:val="none" w:sz="0" w:space="0" w:color="auto"/>
                            <w:right w:val="none" w:sz="0" w:space="0" w:color="auto"/>
                          </w:divBdr>
                          <w:divsChild>
                            <w:div w:id="473642366">
                              <w:marLeft w:val="0"/>
                              <w:marRight w:val="0"/>
                              <w:marTop w:val="450"/>
                              <w:marBottom w:val="0"/>
                              <w:divBdr>
                                <w:top w:val="none" w:sz="0" w:space="0" w:color="auto"/>
                                <w:left w:val="none" w:sz="0" w:space="0" w:color="auto"/>
                                <w:bottom w:val="none" w:sz="0" w:space="0" w:color="auto"/>
                                <w:right w:val="none" w:sz="0" w:space="0" w:color="auto"/>
                              </w:divBdr>
                              <w:divsChild>
                                <w:div w:id="1473253985">
                                  <w:marLeft w:val="0"/>
                                  <w:marRight w:val="0"/>
                                  <w:marTop w:val="0"/>
                                  <w:marBottom w:val="0"/>
                                  <w:divBdr>
                                    <w:top w:val="none" w:sz="0" w:space="0" w:color="auto"/>
                                    <w:left w:val="none" w:sz="0" w:space="0" w:color="auto"/>
                                    <w:bottom w:val="none" w:sz="0" w:space="0" w:color="auto"/>
                                    <w:right w:val="none" w:sz="0" w:space="0" w:color="auto"/>
                                  </w:divBdr>
                                  <w:divsChild>
                                    <w:div w:id="1751999030">
                                      <w:marLeft w:val="0"/>
                                      <w:marRight w:val="0"/>
                                      <w:marTop w:val="0"/>
                                      <w:marBottom w:val="0"/>
                                      <w:divBdr>
                                        <w:top w:val="none" w:sz="0" w:space="0" w:color="auto"/>
                                        <w:left w:val="none" w:sz="0" w:space="0" w:color="auto"/>
                                        <w:bottom w:val="none" w:sz="0" w:space="0" w:color="auto"/>
                                        <w:right w:val="none" w:sz="0" w:space="0" w:color="auto"/>
                                      </w:divBdr>
                                      <w:divsChild>
                                        <w:div w:id="690301344">
                                          <w:marLeft w:val="0"/>
                                          <w:marRight w:val="0"/>
                                          <w:marTop w:val="0"/>
                                          <w:marBottom w:val="0"/>
                                          <w:divBdr>
                                            <w:top w:val="none" w:sz="0" w:space="0" w:color="auto"/>
                                            <w:left w:val="none" w:sz="0" w:space="0" w:color="auto"/>
                                            <w:bottom w:val="none" w:sz="0" w:space="0" w:color="auto"/>
                                            <w:right w:val="none" w:sz="0" w:space="0" w:color="auto"/>
                                          </w:divBdr>
                                          <w:divsChild>
                                            <w:div w:id="466360336">
                                              <w:marLeft w:val="0"/>
                                              <w:marRight w:val="0"/>
                                              <w:marTop w:val="0"/>
                                              <w:marBottom w:val="0"/>
                                              <w:divBdr>
                                                <w:top w:val="none" w:sz="0" w:space="0" w:color="auto"/>
                                                <w:left w:val="none" w:sz="0" w:space="0" w:color="auto"/>
                                                <w:bottom w:val="none" w:sz="0" w:space="0" w:color="auto"/>
                                                <w:right w:val="none" w:sz="0" w:space="0" w:color="auto"/>
                                              </w:divBdr>
                                              <w:divsChild>
                                                <w:div w:id="446044916">
                                                  <w:marLeft w:val="0"/>
                                                  <w:marRight w:val="0"/>
                                                  <w:marTop w:val="0"/>
                                                  <w:marBottom w:val="0"/>
                                                  <w:divBdr>
                                                    <w:top w:val="none" w:sz="0" w:space="0" w:color="auto"/>
                                                    <w:left w:val="none" w:sz="0" w:space="0" w:color="auto"/>
                                                    <w:bottom w:val="none" w:sz="0" w:space="0" w:color="auto"/>
                                                    <w:right w:val="none" w:sz="0" w:space="0" w:color="auto"/>
                                                  </w:divBdr>
                                                  <w:divsChild>
                                                    <w:div w:id="591007315">
                                                      <w:marLeft w:val="0"/>
                                                      <w:marRight w:val="0"/>
                                                      <w:marTop w:val="480"/>
                                                      <w:marBottom w:val="0"/>
                                                      <w:divBdr>
                                                        <w:top w:val="none" w:sz="0" w:space="0" w:color="auto"/>
                                                        <w:left w:val="none" w:sz="0" w:space="0" w:color="auto"/>
                                                        <w:bottom w:val="none" w:sz="0" w:space="0" w:color="auto"/>
                                                        <w:right w:val="none" w:sz="0" w:space="0" w:color="auto"/>
                                                      </w:divBdr>
                                                      <w:divsChild>
                                                        <w:div w:id="1821801812">
                                                          <w:marLeft w:val="0"/>
                                                          <w:marRight w:val="0"/>
                                                          <w:marTop w:val="0"/>
                                                          <w:marBottom w:val="0"/>
                                                          <w:divBdr>
                                                            <w:top w:val="none" w:sz="0" w:space="0" w:color="auto"/>
                                                            <w:left w:val="none" w:sz="0" w:space="0" w:color="auto"/>
                                                            <w:bottom w:val="none" w:sz="0" w:space="0" w:color="auto"/>
                                                            <w:right w:val="none" w:sz="0" w:space="0" w:color="auto"/>
                                                          </w:divBdr>
                                                          <w:divsChild>
                                                            <w:div w:id="830945180">
                                                              <w:marLeft w:val="0"/>
                                                              <w:marRight w:val="0"/>
                                                              <w:marTop w:val="0"/>
                                                              <w:marBottom w:val="0"/>
                                                              <w:divBdr>
                                                                <w:top w:val="none" w:sz="0" w:space="0" w:color="auto"/>
                                                                <w:left w:val="none" w:sz="0" w:space="0" w:color="auto"/>
                                                                <w:bottom w:val="none" w:sz="0" w:space="0" w:color="auto"/>
                                                                <w:right w:val="none" w:sz="0" w:space="0" w:color="auto"/>
                                                              </w:divBdr>
                                                              <w:divsChild>
                                                                <w:div w:id="777985314">
                                                                  <w:marLeft w:val="0"/>
                                                                  <w:marRight w:val="0"/>
                                                                  <w:marTop w:val="0"/>
                                                                  <w:marBottom w:val="0"/>
                                                                  <w:divBdr>
                                                                    <w:top w:val="none" w:sz="0" w:space="0" w:color="auto"/>
                                                                    <w:left w:val="none" w:sz="0" w:space="0" w:color="auto"/>
                                                                    <w:bottom w:val="none" w:sz="0" w:space="0" w:color="auto"/>
                                                                    <w:right w:val="none" w:sz="0" w:space="0" w:color="auto"/>
                                                                  </w:divBdr>
                                                                  <w:divsChild>
                                                                    <w:div w:id="10529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8BDD-E66F-40BD-B7DF-C0EB82B9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Glanbia Plc</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Keane</dc:creator>
  <cp:keywords/>
  <dc:description/>
  <cp:lastModifiedBy>User</cp:lastModifiedBy>
  <cp:revision>2</cp:revision>
  <cp:lastPrinted>2020-07-13T19:33:00Z</cp:lastPrinted>
  <dcterms:created xsi:type="dcterms:W3CDTF">2026-04-01T20:57:00Z</dcterms:created>
  <dcterms:modified xsi:type="dcterms:W3CDTF">2026-04-01T20:57:00Z</dcterms:modified>
</cp:coreProperties>
</file>